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AF438D">
        <w:trPr>
          <w:trHeight w:hRule="exact" w:val="3031"/>
        </w:trPr>
        <w:tc>
          <w:tcPr>
            <w:tcW w:w="10716" w:type="dxa"/>
          </w:tcPr>
          <w:p w:rsidR="00000000" w:rsidRPr="00AF438D" w:rsidRDefault="00AF438D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AF438D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4pt">
                  <v:imagedata r:id="rId6" o:title=""/>
                </v:shape>
              </w:pict>
            </w:r>
          </w:p>
        </w:tc>
      </w:tr>
      <w:tr w:rsidR="00000000" w:rsidRPr="00AF438D">
        <w:trPr>
          <w:trHeight w:hRule="exact" w:val="8335"/>
        </w:trPr>
        <w:tc>
          <w:tcPr>
            <w:tcW w:w="10716" w:type="dxa"/>
            <w:vAlign w:val="center"/>
          </w:tcPr>
          <w:p w:rsidR="00000000" w:rsidRPr="00AF438D" w:rsidRDefault="00AF438D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AF438D">
              <w:rPr>
                <w:sz w:val="48"/>
                <w:szCs w:val="48"/>
              </w:rPr>
              <w:t>Распоряжение Департамента тарифной и ценовой политики Тюменской области от 21.08.2017 N 291/01-21</w:t>
            </w:r>
            <w:r w:rsidRPr="00AF438D">
              <w:rPr>
                <w:sz w:val="48"/>
                <w:szCs w:val="48"/>
              </w:rPr>
              <w:br/>
              <w:t>(ред. от 21.11.2018)</w:t>
            </w:r>
            <w:r w:rsidRPr="00AF438D">
              <w:rPr>
                <w:sz w:val="48"/>
                <w:szCs w:val="48"/>
              </w:rPr>
              <w:br/>
              <w:t>"Об утверждении нормативов потребления коммунальных услуг по холодному и горячему водоснабжению, водоотведению, нормативов потребления хо</w:t>
            </w:r>
            <w:r w:rsidRPr="00AF438D">
              <w:rPr>
                <w:sz w:val="48"/>
                <w:szCs w:val="48"/>
              </w:rPr>
              <w:t>лодной, горячей воды и отведения сточных вод в целях содержания общего имущества в многоквартирном доме в Тюменской области"</w:t>
            </w:r>
          </w:p>
        </w:tc>
      </w:tr>
      <w:tr w:rsidR="00000000" w:rsidRPr="00AF438D">
        <w:trPr>
          <w:trHeight w:hRule="exact" w:val="3031"/>
        </w:trPr>
        <w:tc>
          <w:tcPr>
            <w:tcW w:w="10716" w:type="dxa"/>
            <w:vAlign w:val="center"/>
          </w:tcPr>
          <w:p w:rsidR="00000000" w:rsidRPr="00AF438D" w:rsidRDefault="00AF438D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AF438D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AF438D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AF438D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AF438D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AF438D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AF438D">
              <w:rPr>
                <w:sz w:val="28"/>
                <w:szCs w:val="28"/>
              </w:rPr>
              <w:br/>
            </w:r>
            <w:r w:rsidRPr="00AF438D">
              <w:rPr>
                <w:sz w:val="28"/>
                <w:szCs w:val="28"/>
              </w:rPr>
              <w:br/>
              <w:t>Дата сохранения: 04.07.2019</w:t>
            </w:r>
            <w:r w:rsidRPr="00AF438D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F4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AF438D">
      <w:pPr>
        <w:pStyle w:val="ConsPlusNormal"/>
        <w:jc w:val="both"/>
        <w:outlineLvl w:val="0"/>
      </w:pPr>
    </w:p>
    <w:p w:rsidR="00000000" w:rsidRDefault="00AF438D">
      <w:pPr>
        <w:pStyle w:val="ConsPlusTitle"/>
        <w:jc w:val="center"/>
        <w:outlineLvl w:val="0"/>
      </w:pPr>
      <w:r>
        <w:t>ДЕПАРТАМЕНТ ТАРИФНОЙ И ЦЕНОВОЙ ПОЛИТИКИ ТЮМЕНСКОЙ ОБЛАСТИ</w:t>
      </w:r>
    </w:p>
    <w:p w:rsidR="00000000" w:rsidRDefault="00AF438D">
      <w:pPr>
        <w:pStyle w:val="ConsPlusTitle"/>
        <w:jc w:val="center"/>
      </w:pPr>
    </w:p>
    <w:p w:rsidR="00000000" w:rsidRDefault="00AF438D">
      <w:pPr>
        <w:pStyle w:val="ConsPlusTitle"/>
        <w:jc w:val="center"/>
      </w:pPr>
      <w:r>
        <w:t>РАСПОРЯЖЕНИЕ</w:t>
      </w:r>
    </w:p>
    <w:p w:rsidR="00000000" w:rsidRDefault="00AF438D">
      <w:pPr>
        <w:pStyle w:val="ConsPlusTitle"/>
        <w:jc w:val="center"/>
      </w:pPr>
      <w:r>
        <w:t>от 21 августа 2017 г. N 291/01-21</w:t>
      </w:r>
    </w:p>
    <w:p w:rsidR="00000000" w:rsidRDefault="00AF438D">
      <w:pPr>
        <w:pStyle w:val="ConsPlusTitle"/>
        <w:jc w:val="center"/>
      </w:pPr>
    </w:p>
    <w:p w:rsidR="00000000" w:rsidRDefault="00AF438D">
      <w:pPr>
        <w:pStyle w:val="ConsPlusTitle"/>
        <w:jc w:val="center"/>
      </w:pPr>
      <w:r>
        <w:t>ОБ УТВЕРЖДЕНИИ НОРМАТИВОВ ПОТРЕБЛЕНИЯ КОММУНАЛЬНЫХ УСЛУГ</w:t>
      </w:r>
    </w:p>
    <w:p w:rsidR="00000000" w:rsidRDefault="00AF438D">
      <w:pPr>
        <w:pStyle w:val="ConsPlusTitle"/>
        <w:jc w:val="center"/>
      </w:pPr>
      <w:r>
        <w:t>ПО ХОЛОДНОМУ И ГОРЯЧЕМУ ВОДОСНАБЖЕНИЮ, ВОДООТВЕДЕНИЮ,</w:t>
      </w:r>
    </w:p>
    <w:p w:rsidR="00000000" w:rsidRDefault="00AF438D">
      <w:pPr>
        <w:pStyle w:val="ConsPlusTitle"/>
        <w:jc w:val="center"/>
      </w:pPr>
      <w:r>
        <w:t>НОРМАТИВОВ ПОТРЕБЛЕНИЯ ХОЛОДНОЙ, ГОРЯЧ</w:t>
      </w:r>
      <w:r>
        <w:t>ЕЙ ВОДЫ И ОТВЕДЕНИЯ</w:t>
      </w:r>
    </w:p>
    <w:p w:rsidR="00000000" w:rsidRDefault="00AF438D">
      <w:pPr>
        <w:pStyle w:val="ConsPlusTitle"/>
        <w:jc w:val="center"/>
      </w:pPr>
      <w:r>
        <w:t>СТОЧНЫХ ВОД В ЦЕЛЯХ СОДЕРЖАНИЯ ОБЩЕГО ИМУЩЕСТВА</w:t>
      </w:r>
    </w:p>
    <w:p w:rsidR="00000000" w:rsidRDefault="00AF438D">
      <w:pPr>
        <w:pStyle w:val="ConsPlusTitle"/>
        <w:jc w:val="center"/>
      </w:pPr>
      <w:r>
        <w:t>В МНОГОКВАРТИРНОМ ДОМЕ В ТЮМЕНСКОЙ ОБЛАСТИ</w:t>
      </w:r>
    </w:p>
    <w:p w:rsidR="00000000" w:rsidRDefault="00AF438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AF438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AF438D" w:rsidRDefault="00AF438D">
            <w:pPr>
              <w:pStyle w:val="ConsPlusNormal"/>
              <w:jc w:val="center"/>
              <w:rPr>
                <w:color w:val="392C69"/>
              </w:rPr>
            </w:pPr>
            <w:r w:rsidRPr="00AF438D">
              <w:rPr>
                <w:color w:val="392C69"/>
              </w:rPr>
              <w:t>Список изменяющих документов</w:t>
            </w:r>
          </w:p>
          <w:p w:rsidR="00000000" w:rsidRPr="00AF438D" w:rsidRDefault="00AF438D">
            <w:pPr>
              <w:pStyle w:val="ConsPlusNormal"/>
              <w:jc w:val="center"/>
              <w:rPr>
                <w:color w:val="392C69"/>
              </w:rPr>
            </w:pPr>
            <w:r w:rsidRPr="00AF438D">
              <w:rPr>
                <w:color w:val="392C69"/>
              </w:rPr>
              <w:t xml:space="preserve">(в ред. </w:t>
            </w:r>
            <w:hyperlink r:id="rId9" w:history="1">
              <w:r w:rsidRPr="00AF438D">
                <w:rPr>
                  <w:color w:val="0000FF"/>
                </w:rPr>
                <w:t>распоряжения</w:t>
              </w:r>
            </w:hyperlink>
            <w:r w:rsidRPr="00AF438D">
              <w:rPr>
                <w:color w:val="392C69"/>
              </w:rPr>
              <w:t xml:space="preserve"> Департамента тарифной и ценовой политики</w:t>
            </w:r>
          </w:p>
          <w:p w:rsidR="00000000" w:rsidRPr="00AF438D" w:rsidRDefault="00AF438D">
            <w:pPr>
              <w:pStyle w:val="ConsPlusNormal"/>
              <w:jc w:val="center"/>
              <w:rPr>
                <w:color w:val="392C69"/>
              </w:rPr>
            </w:pPr>
            <w:r w:rsidRPr="00AF438D">
              <w:rPr>
                <w:color w:val="392C69"/>
              </w:rPr>
              <w:t>Тюменской области от 21.11.2018 N 261/01-21)</w:t>
            </w:r>
          </w:p>
        </w:tc>
      </w:tr>
    </w:tbl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23.05.2006 N 306 "Об утверждении Правил установления и определения норма</w:t>
      </w:r>
      <w:r>
        <w:t xml:space="preserve">тивов потребления коммунальных услуг и нормативов потребления коммунальных ресурсов в целях содержания общего имущества в многоквартирном доме", </w:t>
      </w:r>
      <w:hyperlink r:id="rId12" w:history="1">
        <w:r>
          <w:rPr>
            <w:color w:val="0000FF"/>
          </w:rPr>
          <w:t>ра</w:t>
        </w:r>
        <w:r>
          <w:rPr>
            <w:color w:val="0000FF"/>
          </w:rPr>
          <w:t>споряжением</w:t>
        </w:r>
      </w:hyperlink>
      <w:r>
        <w:t xml:space="preserve"> Правительства Тюменской области от 28.06.2010 N 885-рп "О принятии исполнительными органами власти Тюменской области нормативных правовых актов",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Департаменте тарифной и ценовой политики Тюменской области, утвержденным постановлением Правительства Тюменской области от 30.05.2005 N 59-п:</w:t>
      </w:r>
    </w:p>
    <w:p w:rsidR="00000000" w:rsidRDefault="00AF438D">
      <w:pPr>
        <w:pStyle w:val="ConsPlusNormal"/>
        <w:spacing w:before="240"/>
        <w:ind w:firstLine="540"/>
        <w:jc w:val="both"/>
      </w:pPr>
      <w:r>
        <w:t>1. Утвердить нормативы потребления коммунальных услуг по холодному и горячему водосн</w:t>
      </w:r>
      <w:r>
        <w:t xml:space="preserve">абжению, водоотведению собственниками и пользователями жилых помещений в многоквартирных домах и жилых домов для 1-й группы муниципальных образований, определенные расчетным методом, согласно </w:t>
      </w:r>
      <w:hyperlink w:anchor="Par30" w:tooltip="Приложение N 1" w:history="1">
        <w:r>
          <w:rPr>
            <w:color w:val="0000FF"/>
          </w:rPr>
          <w:t>приложению N 1</w:t>
        </w:r>
      </w:hyperlink>
      <w:r>
        <w:t xml:space="preserve"> к насто</w:t>
      </w:r>
      <w:r>
        <w:t>ящему распоряжению.</w:t>
      </w:r>
    </w:p>
    <w:p w:rsidR="00000000" w:rsidRDefault="00AF438D">
      <w:pPr>
        <w:pStyle w:val="ConsPlusNormal"/>
        <w:spacing w:before="240"/>
        <w:ind w:firstLine="540"/>
        <w:jc w:val="both"/>
      </w:pPr>
      <w:r>
        <w:t>2. Утвердить нормативы потребления коммунальных услуг по холодному и горячему водоснабжению, водоотведению собственниками и пользователями жилых помещений в многоквартирных домах и жилых домов для 2-й группы муниципальных образований, о</w:t>
      </w:r>
      <w:r>
        <w:t xml:space="preserve">пределенные расчетным методом, согласно </w:t>
      </w:r>
      <w:hyperlink w:anchor="Par312" w:tooltip="Приложение N 2" w:history="1">
        <w:r>
          <w:rPr>
            <w:color w:val="0000FF"/>
          </w:rPr>
          <w:t>приложению N 2</w:t>
        </w:r>
      </w:hyperlink>
      <w:r>
        <w:t xml:space="preserve"> к настоящему распоряжению.</w:t>
      </w:r>
    </w:p>
    <w:p w:rsidR="00000000" w:rsidRDefault="00AF438D">
      <w:pPr>
        <w:pStyle w:val="ConsPlusNormal"/>
        <w:spacing w:before="240"/>
        <w:ind w:firstLine="540"/>
        <w:jc w:val="both"/>
      </w:pPr>
      <w:r>
        <w:t xml:space="preserve">3. Утвердить </w:t>
      </w:r>
      <w:hyperlink w:anchor="Par605" w:tooltip="НОРМАТИВЫ" w:history="1">
        <w:r>
          <w:rPr>
            <w:color w:val="0000FF"/>
          </w:rPr>
          <w:t>нормативы</w:t>
        </w:r>
      </w:hyperlink>
      <w:r>
        <w:t xml:space="preserve"> потребления холодной, горячей воды и отведения сточных вод в целях сод</w:t>
      </w:r>
      <w:r>
        <w:t>ержания общего имущества в многоквартирном доме, определенные расчетным методом, согласно приложению N 3 к настоящему распоряжению.</w:t>
      </w:r>
    </w:p>
    <w:p w:rsidR="00000000" w:rsidRDefault="00AF438D">
      <w:pPr>
        <w:pStyle w:val="ConsPlusNormal"/>
        <w:spacing w:before="240"/>
        <w:ind w:firstLine="540"/>
        <w:jc w:val="both"/>
      </w:pPr>
      <w:r>
        <w:t xml:space="preserve">4. Утвердить </w:t>
      </w:r>
      <w:hyperlink w:anchor="Par692" w:tooltip="НОРМАТИВЫ" w:history="1">
        <w:r>
          <w:rPr>
            <w:color w:val="0000FF"/>
          </w:rPr>
          <w:t>нормативы</w:t>
        </w:r>
      </w:hyperlink>
      <w:r>
        <w:t xml:space="preserve"> потребления коммунальной услуги по холодному водоснабжению для </w:t>
      </w:r>
      <w:r>
        <w:t>водоснабжения и приготовления пищи для сельскохозяйственных животных, определенные расчетным методом, согласно приложению N 4 к настоящему распоряжению.</w:t>
      </w:r>
    </w:p>
    <w:p w:rsidR="00000000" w:rsidRDefault="00AF438D">
      <w:pPr>
        <w:pStyle w:val="ConsPlusNormal"/>
        <w:spacing w:before="240"/>
        <w:ind w:firstLine="540"/>
        <w:jc w:val="both"/>
      </w:pPr>
      <w:r>
        <w:t xml:space="preserve">5. Утвердить </w:t>
      </w:r>
      <w:hyperlink w:anchor="Par731" w:tooltip="НОРМАТИВЫ" w:history="1">
        <w:r>
          <w:rPr>
            <w:color w:val="0000FF"/>
          </w:rPr>
          <w:t>нормативы</w:t>
        </w:r>
      </w:hyperlink>
      <w:r>
        <w:t xml:space="preserve"> потребления коммунальной услуги по холодно</w:t>
      </w:r>
      <w:r>
        <w:t>му водоснабжению для полива земельного участка в период с 01 мая по 31 августа, определенные расчетным методом, согласно приложению N 5 к настоящему распоряжению.</w:t>
      </w:r>
    </w:p>
    <w:p w:rsidR="00000000" w:rsidRDefault="00AF438D">
      <w:pPr>
        <w:pStyle w:val="ConsPlusNormal"/>
        <w:spacing w:before="240"/>
        <w:ind w:firstLine="540"/>
        <w:jc w:val="both"/>
      </w:pPr>
      <w:r>
        <w:lastRenderedPageBreak/>
        <w:t>6. Настоящее распоряжение вступает в силу с 1 сентября 2017 года.</w:t>
      </w: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jc w:val="right"/>
      </w:pPr>
      <w:r>
        <w:t>Директор департамента</w:t>
      </w:r>
    </w:p>
    <w:p w:rsidR="00000000" w:rsidRDefault="00AF438D">
      <w:pPr>
        <w:pStyle w:val="ConsPlusNormal"/>
        <w:jc w:val="right"/>
      </w:pPr>
      <w:r>
        <w:t>Е.А.</w:t>
      </w:r>
      <w:r>
        <w:t>КАРТАШКОВ</w:t>
      </w: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jc w:val="right"/>
        <w:outlineLvl w:val="0"/>
      </w:pPr>
      <w:bookmarkStart w:id="1" w:name="Par30"/>
      <w:bookmarkEnd w:id="1"/>
      <w:r>
        <w:t>Приложение N 1</w:t>
      </w:r>
    </w:p>
    <w:p w:rsidR="00000000" w:rsidRDefault="00AF438D">
      <w:pPr>
        <w:pStyle w:val="ConsPlusNormal"/>
        <w:jc w:val="right"/>
      </w:pPr>
      <w:r>
        <w:t>к распоряжению Департамента</w:t>
      </w:r>
    </w:p>
    <w:p w:rsidR="00000000" w:rsidRDefault="00AF438D">
      <w:pPr>
        <w:pStyle w:val="ConsPlusNormal"/>
        <w:jc w:val="right"/>
      </w:pPr>
      <w:r>
        <w:t>тарифной и ценовой политики</w:t>
      </w:r>
    </w:p>
    <w:p w:rsidR="00000000" w:rsidRDefault="00AF438D">
      <w:pPr>
        <w:pStyle w:val="ConsPlusNormal"/>
        <w:jc w:val="right"/>
      </w:pPr>
      <w:r>
        <w:t>Тюменской области</w:t>
      </w:r>
    </w:p>
    <w:p w:rsidR="00000000" w:rsidRDefault="00AF438D">
      <w:pPr>
        <w:pStyle w:val="ConsPlusNormal"/>
        <w:jc w:val="right"/>
      </w:pPr>
      <w:r>
        <w:t>от 21.08.2017 N 291/01-21</w:t>
      </w: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jc w:val="right"/>
        <w:outlineLvl w:val="1"/>
      </w:pPr>
      <w:r>
        <w:t>Таблица N 1</w:t>
      </w: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Title"/>
        <w:jc w:val="center"/>
      </w:pPr>
      <w:r>
        <w:t>НОРМАТИВЫ</w:t>
      </w:r>
    </w:p>
    <w:p w:rsidR="00000000" w:rsidRDefault="00AF438D">
      <w:pPr>
        <w:pStyle w:val="ConsPlusTitle"/>
        <w:jc w:val="center"/>
      </w:pPr>
      <w:r>
        <w:t>ПОТРЕБЛЕНИЯ КОММУНАЛЬНЫХ УСЛУГ ПО ХОЛОДНОМУ И ГОРЯЧЕМУ</w:t>
      </w:r>
    </w:p>
    <w:p w:rsidR="00000000" w:rsidRDefault="00AF438D">
      <w:pPr>
        <w:pStyle w:val="ConsPlusTitle"/>
        <w:jc w:val="center"/>
      </w:pPr>
      <w:r>
        <w:t>ВОДОСНАБЖЕНИЮ, ВОДООТВЕДЕНИЮ СОБСТВЕННИКАМИ И ПОЛЬЗОВАТЕЛЯМИ</w:t>
      </w:r>
    </w:p>
    <w:p w:rsidR="00000000" w:rsidRDefault="00AF438D">
      <w:pPr>
        <w:pStyle w:val="ConsPlusTitle"/>
        <w:jc w:val="center"/>
      </w:pPr>
      <w:r>
        <w:t>ЖИЛЫХ ПОМЕЩЕНИЙ В МНОГОКВАРТИРНЫХ ДОМАХ И ЖИЛЫХ ДОМОВ</w:t>
      </w:r>
    </w:p>
    <w:p w:rsidR="00000000" w:rsidRDefault="00AF438D">
      <w:pPr>
        <w:pStyle w:val="ConsPlusTitle"/>
        <w:jc w:val="center"/>
      </w:pPr>
      <w:r>
        <w:t>ДЛЯ 1-Й ГРУППЫ МУНИЦИПАЛЬНЫХ ОБРАЗОВАНИЙ</w:t>
      </w: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ind w:firstLine="540"/>
        <w:jc w:val="both"/>
      </w:pPr>
      <w:r>
        <w:t>1-я группа муниципальных образований:</w:t>
      </w:r>
    </w:p>
    <w:p w:rsidR="00000000" w:rsidRDefault="00AF438D">
      <w:pPr>
        <w:pStyle w:val="ConsPlusNormal"/>
        <w:spacing w:before="240"/>
        <w:ind w:firstLine="540"/>
        <w:jc w:val="both"/>
      </w:pPr>
      <w:r>
        <w:t>городской округ город Тюмень; Тобольский городской округ.</w:t>
      </w:r>
    </w:p>
    <w:p w:rsidR="00000000" w:rsidRDefault="00AF438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5102"/>
        <w:gridCol w:w="1133"/>
        <w:gridCol w:w="1133"/>
        <w:gridCol w:w="1133"/>
      </w:tblGrid>
      <w:tr w:rsidR="00000000" w:rsidRPr="00AF438D">
        <w:tc>
          <w:tcPr>
            <w:tcW w:w="5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Ст</w:t>
            </w:r>
            <w:r w:rsidRPr="00AF438D">
              <w:t>епень санитарно-технического благоустройства жилищного фонда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Норматив потребления, куб. м в месяц на 1 человека</w:t>
            </w:r>
          </w:p>
        </w:tc>
      </w:tr>
      <w:tr w:rsidR="00000000" w:rsidRPr="00AF438D">
        <w:tc>
          <w:tcPr>
            <w:tcW w:w="5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холодная вода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горячая вода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водоотведение</w:t>
            </w:r>
          </w:p>
        </w:tc>
      </w:tr>
      <w:tr w:rsidR="00000000" w:rsidRPr="00AF438D"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outlineLvl w:val="2"/>
            </w:pPr>
            <w:r w:rsidRPr="00AF438D">
              <w:t>1. Жилые помещения и жилые дома с ваннами, оборудованными душем, умывальниками, мойками, при наличии централизованного водоотведения</w:t>
            </w:r>
          </w:p>
        </w:tc>
      </w:tr>
      <w:tr w:rsidR="00000000" w:rsidRPr="00AF43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1.1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горячим водоснабжением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4,78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8,58</w:t>
            </w:r>
          </w:p>
        </w:tc>
      </w:tr>
      <w:tr w:rsidR="00000000" w:rsidRPr="00AF43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1.2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индивидуальным газовым или электрическим водонагревателем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7,72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7,72</w:t>
            </w:r>
          </w:p>
        </w:tc>
      </w:tr>
      <w:tr w:rsidR="00000000" w:rsidRPr="00AF43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1.3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индивидуальным водонагревателем на твердом топливе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5,58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5,58</w:t>
            </w:r>
          </w:p>
        </w:tc>
      </w:tr>
      <w:tr w:rsidR="00000000" w:rsidRPr="00AF43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1.4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без горячего водоснабжения и водонагревателя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3,68</w:t>
            </w:r>
          </w:p>
        </w:tc>
      </w:tr>
      <w:tr w:rsidR="00000000" w:rsidRPr="00AF438D"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outlineLvl w:val="2"/>
            </w:pPr>
            <w:r w:rsidRPr="00AF438D">
              <w:t>2. Жилые помещения и жилые дома без ванн, с душем, умывальниками, мойками, при наличии централизованного водоотведения</w:t>
            </w:r>
          </w:p>
        </w:tc>
      </w:tr>
      <w:tr w:rsidR="00000000" w:rsidRPr="00AF43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lastRenderedPageBreak/>
              <w:t>2.1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горячим водоснабжением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6,96</w:t>
            </w:r>
          </w:p>
        </w:tc>
      </w:tr>
      <w:tr w:rsidR="00000000" w:rsidRPr="00AF43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2.2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индивидуальным газовым или электрическим водонагревателем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6,97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6,97</w:t>
            </w:r>
          </w:p>
        </w:tc>
      </w:tr>
      <w:tr w:rsidR="00000000" w:rsidRPr="00AF43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2.3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индивидуальным водонагревателем на твердом топливе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4,52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4,52</w:t>
            </w:r>
          </w:p>
        </w:tc>
      </w:tr>
      <w:tr w:rsidR="00000000" w:rsidRPr="00AF43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2.4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без горячего водоснабжения и индивидуального водонагревателя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3,50</w:t>
            </w:r>
          </w:p>
        </w:tc>
      </w:tr>
      <w:tr w:rsidR="00000000" w:rsidRPr="00AF438D"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outlineLvl w:val="2"/>
            </w:pPr>
            <w:r w:rsidRPr="00AF438D">
              <w:t>3. Жилые помещения и жилые дома без ванн, без душа, с умывальниками, мойками, при наличии централизованного водоотведения</w:t>
            </w:r>
          </w:p>
        </w:tc>
      </w:tr>
      <w:tr w:rsidR="00000000" w:rsidRPr="00AF43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3.1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горячим водоснабжением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3,71</w:t>
            </w:r>
          </w:p>
        </w:tc>
      </w:tr>
      <w:tr w:rsidR="00000000" w:rsidRPr="00AF43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3.2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индивидуальным газовым или электрическим водонагревателем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3,71</w:t>
            </w:r>
          </w:p>
        </w:tc>
      </w:tr>
      <w:tr w:rsidR="00000000" w:rsidRPr="00AF43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3.3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индивидуальным водонагревателем на твердом топливе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2,38</w:t>
            </w:r>
          </w:p>
        </w:tc>
      </w:tr>
      <w:tr w:rsidR="00000000" w:rsidRPr="00AF43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3.4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без горячего водоснабжения и индивидуального водонагревателя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2,04</w:t>
            </w:r>
          </w:p>
        </w:tc>
      </w:tr>
      <w:tr w:rsidR="00000000" w:rsidRPr="00AF438D"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outlineLvl w:val="2"/>
            </w:pPr>
            <w:r w:rsidRPr="00AF438D">
              <w:t>4. Жилые помещения в общежитиях при наличии централизованного водоотведения</w:t>
            </w:r>
          </w:p>
        </w:tc>
      </w:tr>
      <w:tr w:rsidR="00000000" w:rsidRPr="00AF43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горячим водоснабжением, с душем или ванной в комнате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6,16</w:t>
            </w:r>
          </w:p>
        </w:tc>
      </w:tr>
      <w:tr w:rsidR="00000000" w:rsidRPr="00AF43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горячим водоснабжением, с точкой водоразбора в комнате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5,26</w:t>
            </w:r>
          </w:p>
        </w:tc>
      </w:tr>
      <w:tr w:rsidR="00000000" w:rsidRPr="00AF43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индивидуальным газовым или электрическим водонагревателем, с душем или ванной в комнате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4,93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4,93</w:t>
            </w:r>
          </w:p>
        </w:tc>
      </w:tr>
      <w:tr w:rsidR="00000000" w:rsidRPr="00AF43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горячим водоснабжением, с общими кухнями и блоками душевых на этажах при комнатах в каждой секции здания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4,67</w:t>
            </w:r>
          </w:p>
        </w:tc>
      </w:tr>
      <w:tr w:rsidR="00000000" w:rsidRPr="00AF43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горячим водоснабжением, с общими душевыми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2,92</w:t>
            </w:r>
          </w:p>
        </w:tc>
      </w:tr>
      <w:tr w:rsidR="00000000" w:rsidRPr="00AF43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горячим водоснабжением, с общими умывальными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1,76</w:t>
            </w:r>
          </w:p>
        </w:tc>
      </w:tr>
      <w:tr w:rsidR="00000000" w:rsidRPr="00AF43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без горячего водоснабжения и индивидуального водонагревателя, с общими умывальными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1,37</w:t>
            </w:r>
          </w:p>
        </w:tc>
      </w:tr>
      <w:tr w:rsidR="00000000" w:rsidRPr="00AF43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lastRenderedPageBreak/>
              <w:t>4.8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без горячего водоснабжения и индивидуального водонагревателя, с точкой водоразбора в комнате, без душевых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1,75</w:t>
            </w:r>
          </w:p>
        </w:tc>
      </w:tr>
      <w:tr w:rsidR="00000000" w:rsidRPr="00AF43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общими душевыми, с газовым или электрическим водонагревателем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2,33</w:t>
            </w:r>
          </w:p>
        </w:tc>
      </w:tr>
      <w:tr w:rsidR="00000000" w:rsidRPr="00AF43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общими душевыми, с точкой водоразбора в комнате, без горячего водоснабжения и индивидуального водонагревателя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3,00</w:t>
            </w:r>
          </w:p>
        </w:tc>
      </w:tr>
      <w:tr w:rsidR="00000000" w:rsidRPr="00AF438D">
        <w:tc>
          <w:tcPr>
            <w:tcW w:w="9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outlineLvl w:val="2"/>
            </w:pPr>
            <w:r w:rsidRPr="00AF438D">
              <w:t>5. Жилые помещения и жилые дома при отсутствии централизованного водоснабжения при наличии централизованного водоотведения</w:t>
            </w:r>
          </w:p>
        </w:tc>
      </w:tr>
      <w:tr w:rsidR="00000000" w:rsidRPr="00AF43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5.1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ваннами, оборудованными душем, умывальниками, мойками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8,58</w:t>
            </w:r>
          </w:p>
        </w:tc>
      </w:tr>
      <w:tr w:rsidR="00000000" w:rsidRPr="00AF43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5.2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без ванн, с душем, умывальниками, мойками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6,96</w:t>
            </w:r>
          </w:p>
        </w:tc>
      </w:tr>
      <w:tr w:rsidR="00000000" w:rsidRPr="00AF438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5.3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без ванн, без душа, с умывальниками, мойками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3,71</w:t>
            </w:r>
          </w:p>
        </w:tc>
      </w:tr>
    </w:tbl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jc w:val="right"/>
        <w:outlineLvl w:val="1"/>
      </w:pPr>
      <w:r>
        <w:t>Таблица N 2</w:t>
      </w: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Title"/>
        <w:jc w:val="center"/>
      </w:pPr>
      <w:r>
        <w:t>НОРМАТИВЫ</w:t>
      </w:r>
    </w:p>
    <w:p w:rsidR="00000000" w:rsidRDefault="00AF438D">
      <w:pPr>
        <w:pStyle w:val="ConsPlusTitle"/>
        <w:jc w:val="center"/>
      </w:pPr>
      <w:r>
        <w:t>ПОТРЕБЛЕНИЯ КОММУНАЛЬНЫХ УСЛУГ ПО ХОЛОДНОМУ И ГОРЯЧЕМУ</w:t>
      </w:r>
    </w:p>
    <w:p w:rsidR="00000000" w:rsidRDefault="00AF438D">
      <w:pPr>
        <w:pStyle w:val="ConsPlusTitle"/>
        <w:jc w:val="center"/>
      </w:pPr>
      <w:r>
        <w:t>ВОДОСНАБЖЕНИЮ СОБСТВЕННИКАМИ И ПОЛЬЗОВАТЕЛЯМИ ЖИЛЫХ</w:t>
      </w:r>
    </w:p>
    <w:p w:rsidR="00000000" w:rsidRDefault="00AF438D">
      <w:pPr>
        <w:pStyle w:val="ConsPlusTitle"/>
        <w:jc w:val="center"/>
      </w:pPr>
      <w:r>
        <w:t>ПОМЕЩЕНИЙ В МНОГОКВАРТИРНЫХ ДОМАХ И ЖИЛЫХ ДОМОВ</w:t>
      </w:r>
    </w:p>
    <w:p w:rsidR="00000000" w:rsidRDefault="00AF438D">
      <w:pPr>
        <w:pStyle w:val="ConsPlusTitle"/>
        <w:jc w:val="center"/>
      </w:pPr>
      <w:r>
        <w:t>ДЛЯ 1-Й ГРУППЫ МУНИЦИП</w:t>
      </w:r>
      <w:r>
        <w:t>АЛЬНЫХ ОБРАЗОВАНИЙ</w:t>
      </w: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ind w:firstLine="540"/>
        <w:jc w:val="both"/>
      </w:pPr>
      <w:r>
        <w:t>1-я группа муниципальных образований:</w:t>
      </w:r>
    </w:p>
    <w:p w:rsidR="00000000" w:rsidRDefault="00AF438D">
      <w:pPr>
        <w:pStyle w:val="ConsPlusNormal"/>
        <w:spacing w:before="240"/>
        <w:ind w:firstLine="540"/>
        <w:jc w:val="both"/>
      </w:pPr>
      <w:r>
        <w:t>городской округ город Тюмень; Тобольский городской округ.</w:t>
      </w:r>
    </w:p>
    <w:p w:rsidR="00000000" w:rsidRDefault="00AF438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180"/>
        <w:gridCol w:w="1133"/>
        <w:gridCol w:w="1133"/>
      </w:tblGrid>
      <w:tr w:rsidR="00000000" w:rsidRPr="00AF438D">
        <w:tc>
          <w:tcPr>
            <w:tcW w:w="6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Степень санитарно-технического благоустройства жилищного фонда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Норматив потребления, куб. м в месяц на 1 человека</w:t>
            </w:r>
          </w:p>
        </w:tc>
      </w:tr>
      <w:tr w:rsidR="00000000" w:rsidRPr="00AF438D">
        <w:tc>
          <w:tcPr>
            <w:tcW w:w="6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холодная вода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горячая вода</w:t>
            </w:r>
          </w:p>
        </w:tc>
      </w:tr>
      <w:tr w:rsidR="00000000" w:rsidRPr="00AF438D">
        <w:tc>
          <w:tcPr>
            <w:tcW w:w="9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outlineLvl w:val="2"/>
            </w:pPr>
            <w:r w:rsidRPr="00AF438D">
              <w:t>1. Жилые помещения и жилые дома с ваннами, оборудованными душем, умывальниками, мойками с нецентрализованным водоотведением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1.1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горячим водоснабжением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4,78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3,80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1.2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индивидуальным газовым или электрическим водонагревателем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7,72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lastRenderedPageBreak/>
              <w:t>1.3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индивидуальным водонагревателем на твердом топливе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5,58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1.4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без горячего водоснабжения и водонагревателя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  <w:tr w:rsidR="00000000" w:rsidRPr="00AF438D">
        <w:tc>
          <w:tcPr>
            <w:tcW w:w="9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outlineLvl w:val="2"/>
            </w:pPr>
            <w:r w:rsidRPr="00AF438D">
              <w:t>2. Жилые помещения и жилые дома без ванн, с душем, умывальниками, мойками с нецентрализованным водоотведением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2.1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горячим водоснабжением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3,00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2.2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индивидуальным газовым или электрическим водонагревателем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6,97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2.3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индивидуальным водонагревателем на твердом топливе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4,52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2.4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без горячего водоснабжения и индивидуального водонагревателя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  <w:tr w:rsidR="00000000" w:rsidRPr="00AF438D">
        <w:tc>
          <w:tcPr>
            <w:tcW w:w="9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outlineLvl w:val="2"/>
            </w:pPr>
            <w:r w:rsidRPr="00AF438D">
              <w:t>3. Жил</w:t>
            </w:r>
            <w:r w:rsidRPr="00AF438D">
              <w:t>ые помещения и жилые дома без ванн, без душа, с умывальниками, мойками с нецентрализованным водоотведением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3.1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горячим водоснабжением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1,14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3.2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индивидуальным газовым или электрическим водонагревателем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3.3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индивидуальным водонагревателем на твердом топливе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3.4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без горячего водоснабжения и индивидуального водонагревателя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  <w:tr w:rsidR="00000000" w:rsidRPr="00AF438D">
        <w:tc>
          <w:tcPr>
            <w:tcW w:w="9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outlineLvl w:val="2"/>
            </w:pPr>
            <w:r w:rsidRPr="00AF438D">
              <w:t>4. Жилые помещения в общежитиях с нецентрализованным водоотведением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горячим водоснабжением, с душем или ванной в ко</w:t>
            </w:r>
            <w:r w:rsidRPr="00AF438D">
              <w:t>мнате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2,65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горячим водоснабжением, с точкой водоразбора в комнате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2,15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индивидуальным газовым или электрическим водонагревателем, с душем или ванной в комнате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4,93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горячим водоснабжением, с общими кухнями и блоками душевых на этажах при комнатах в каждой секции здания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2,05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горячим водоснабжением, с общими душевыми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1,19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горячим водоснабжением, с общими умывальными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0,41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4.7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без горячего водоснабжения и индивидуального водонагревателя, с общими умывальными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lastRenderedPageBreak/>
              <w:t>4.8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без горячего водоснабжения и индивидуального водонагревателя, с точкой водоразбора в комнате, без душевых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4.9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общими душевыми, с газовым или электричес</w:t>
            </w:r>
            <w:r w:rsidRPr="00AF438D">
              <w:t>ким водонагревателем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4.10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общими душевыми, с точкой водоразбора в комнате, без горячего водоснабжения и индивидуального водонагревателя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  <w:tr w:rsidR="00000000" w:rsidRPr="00AF438D">
        <w:tc>
          <w:tcPr>
            <w:tcW w:w="9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outlineLvl w:val="2"/>
            </w:pPr>
            <w:r w:rsidRPr="00AF438D">
              <w:t>5. Жилые помещения и жилые дома без водоотведения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5.1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точкой водоразбора без горячего водоснабжения и индивидуального водонагревателя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5.2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водопользованием из водоразборных колонок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5.3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точкой водоразбора, с индивидуальным газовым или электрическим водонагревателем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</w:tbl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ind w:firstLine="540"/>
        <w:jc w:val="both"/>
      </w:pPr>
      <w:r>
        <w:t>Примечание:</w:t>
      </w:r>
    </w:p>
    <w:p w:rsidR="00000000" w:rsidRDefault="00AF438D">
      <w:pPr>
        <w:pStyle w:val="ConsPlusNormal"/>
        <w:spacing w:before="240"/>
        <w:ind w:firstLine="540"/>
        <w:jc w:val="both"/>
      </w:pPr>
      <w:r>
        <w:t xml:space="preserve">1. Нормативы потребления коммунальной услуги по водоотведению определены с учетом степени санитарно-технического благоустройства жилищного фонда исходя из суммы нормативов потребления коммунальной услуги по холодному водоснабжению и коммунальной услуги по </w:t>
      </w:r>
      <w:r>
        <w:t>горячему водоснабжению.</w:t>
      </w:r>
    </w:p>
    <w:p w:rsidR="00000000" w:rsidRDefault="00AF438D">
      <w:pPr>
        <w:pStyle w:val="ConsPlusNormal"/>
        <w:spacing w:before="240"/>
        <w:ind w:firstLine="540"/>
        <w:jc w:val="both"/>
      </w:pPr>
      <w:r>
        <w:t>2. Нормативы потребления коммунальных услуг по холодному и горячему водоснабжению, водоотведению установлены в соответствии с требованиями к качеству коммунальных услуг, предусмотренными законодательными и иными нормативными правовы</w:t>
      </w:r>
      <w:r>
        <w:t>ми актами Российской Федерации.</w:t>
      </w: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jc w:val="right"/>
        <w:outlineLvl w:val="0"/>
      </w:pPr>
      <w:bookmarkStart w:id="2" w:name="Par312"/>
      <w:bookmarkEnd w:id="2"/>
      <w:r>
        <w:t>Приложение N 2</w:t>
      </w:r>
    </w:p>
    <w:p w:rsidR="00000000" w:rsidRDefault="00AF438D">
      <w:pPr>
        <w:pStyle w:val="ConsPlusNormal"/>
        <w:jc w:val="right"/>
      </w:pPr>
      <w:r>
        <w:t>к распоряжению Департамента</w:t>
      </w:r>
    </w:p>
    <w:p w:rsidR="00000000" w:rsidRDefault="00AF438D">
      <w:pPr>
        <w:pStyle w:val="ConsPlusNormal"/>
        <w:jc w:val="right"/>
      </w:pPr>
      <w:r>
        <w:t>тарифной и ценовой политики</w:t>
      </w:r>
    </w:p>
    <w:p w:rsidR="00000000" w:rsidRDefault="00AF438D">
      <w:pPr>
        <w:pStyle w:val="ConsPlusNormal"/>
        <w:jc w:val="right"/>
      </w:pPr>
      <w:r>
        <w:t>Тюменской области</w:t>
      </w:r>
    </w:p>
    <w:p w:rsidR="00000000" w:rsidRDefault="00AF438D">
      <w:pPr>
        <w:pStyle w:val="ConsPlusNormal"/>
        <w:jc w:val="right"/>
      </w:pPr>
      <w:r>
        <w:t>от 21.08.2017 N 291/01-21</w:t>
      </w:r>
    </w:p>
    <w:p w:rsidR="00000000" w:rsidRDefault="00AF438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AF438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AF438D" w:rsidRDefault="00AF438D">
            <w:pPr>
              <w:pStyle w:val="ConsPlusNormal"/>
              <w:jc w:val="center"/>
              <w:rPr>
                <w:color w:val="392C69"/>
              </w:rPr>
            </w:pPr>
            <w:r w:rsidRPr="00AF438D">
              <w:rPr>
                <w:color w:val="392C69"/>
              </w:rPr>
              <w:t>Список изменяющих документов</w:t>
            </w:r>
          </w:p>
          <w:p w:rsidR="00000000" w:rsidRPr="00AF438D" w:rsidRDefault="00AF438D">
            <w:pPr>
              <w:pStyle w:val="ConsPlusNormal"/>
              <w:jc w:val="center"/>
              <w:rPr>
                <w:color w:val="392C69"/>
              </w:rPr>
            </w:pPr>
            <w:r w:rsidRPr="00AF438D">
              <w:rPr>
                <w:color w:val="392C69"/>
              </w:rPr>
              <w:t xml:space="preserve">(в ред. </w:t>
            </w:r>
            <w:hyperlink r:id="rId14" w:history="1">
              <w:r w:rsidRPr="00AF438D">
                <w:rPr>
                  <w:color w:val="0000FF"/>
                </w:rPr>
                <w:t>распоряжения</w:t>
              </w:r>
            </w:hyperlink>
            <w:r w:rsidRPr="00AF438D">
              <w:rPr>
                <w:color w:val="392C69"/>
              </w:rPr>
              <w:t xml:space="preserve"> Департамента тарифной и ценовой политики</w:t>
            </w:r>
          </w:p>
          <w:p w:rsidR="00000000" w:rsidRPr="00AF438D" w:rsidRDefault="00AF438D">
            <w:pPr>
              <w:pStyle w:val="ConsPlusNormal"/>
              <w:jc w:val="center"/>
              <w:rPr>
                <w:color w:val="392C69"/>
              </w:rPr>
            </w:pPr>
            <w:r w:rsidRPr="00AF438D">
              <w:rPr>
                <w:color w:val="392C69"/>
              </w:rPr>
              <w:t>Тюменской области от 21.11.2018 N 261/01-21)</w:t>
            </w:r>
          </w:p>
        </w:tc>
      </w:tr>
    </w:tbl>
    <w:p w:rsidR="00000000" w:rsidRDefault="00AF438D">
      <w:pPr>
        <w:pStyle w:val="ConsPlusNormal"/>
        <w:jc w:val="center"/>
      </w:pPr>
    </w:p>
    <w:p w:rsidR="00000000" w:rsidRDefault="00AF438D">
      <w:pPr>
        <w:pStyle w:val="ConsPlusNormal"/>
        <w:jc w:val="right"/>
        <w:outlineLvl w:val="1"/>
      </w:pPr>
      <w:r>
        <w:lastRenderedPageBreak/>
        <w:t>Таблица N 1</w:t>
      </w: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Title"/>
        <w:jc w:val="center"/>
      </w:pPr>
      <w:r>
        <w:t>НОРМАТИВЫ</w:t>
      </w:r>
    </w:p>
    <w:p w:rsidR="00000000" w:rsidRDefault="00AF438D">
      <w:pPr>
        <w:pStyle w:val="ConsPlusTitle"/>
        <w:jc w:val="center"/>
      </w:pPr>
      <w:r>
        <w:t>ПОТРЕБЛЕНИЯ КОММУНАЛ</w:t>
      </w:r>
      <w:r>
        <w:t>ЬНЫХ УСЛУГ ПО ХОЛОДНОМУ И ГОРЯЧЕМУ</w:t>
      </w:r>
    </w:p>
    <w:p w:rsidR="00000000" w:rsidRDefault="00AF438D">
      <w:pPr>
        <w:pStyle w:val="ConsPlusTitle"/>
        <w:jc w:val="center"/>
      </w:pPr>
      <w:r>
        <w:t>ВОДОСНАБЖЕНИЮ, ВОДООТВЕДЕНИЮ СОБСТВЕННИКАМИ И ПОЛЬЗОВАТЕЛЯМИ</w:t>
      </w:r>
    </w:p>
    <w:p w:rsidR="00000000" w:rsidRDefault="00AF438D">
      <w:pPr>
        <w:pStyle w:val="ConsPlusTitle"/>
        <w:jc w:val="center"/>
      </w:pPr>
      <w:r>
        <w:t>ЖИЛЫХ ПОМЕЩЕНИЙ В МНОГОКВАРТИРНЫХ ДОМАХ И ЖИЛЫХ ДОМОВ</w:t>
      </w:r>
    </w:p>
    <w:p w:rsidR="00000000" w:rsidRDefault="00AF438D">
      <w:pPr>
        <w:pStyle w:val="ConsPlusTitle"/>
        <w:jc w:val="center"/>
      </w:pPr>
      <w:r>
        <w:t>ДЛЯ 2-Й ГРУППЫ МУНИЦИПАЛЬНЫХ ОБРАЗОВАНИЙ</w:t>
      </w: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ind w:firstLine="540"/>
        <w:jc w:val="both"/>
      </w:pPr>
      <w:r>
        <w:t>2-я группа муниципальных образований:</w:t>
      </w:r>
    </w:p>
    <w:p w:rsidR="00000000" w:rsidRDefault="00AF438D">
      <w:pPr>
        <w:pStyle w:val="ConsPlusNormal"/>
        <w:spacing w:before="240"/>
        <w:ind w:firstLine="540"/>
        <w:jc w:val="both"/>
      </w:pPr>
      <w:r>
        <w:t xml:space="preserve">Ишимский городской округ, </w:t>
      </w:r>
      <w:r>
        <w:t>Ялуторовский городской округ, Заводоуковский городской округ, Абатский муниципальный район, Армизонский муниципальный район, Аромашевский муниципальный район, Бердюжский муниципальный район, Вагайский муниципальный район, Викуловский муниципальный район, Г</w:t>
      </w:r>
      <w:r>
        <w:t>олышмановский городской округ, Исетский муниципальный район, Ишимский муниципальный район, Казанский муниципальный район, Нижнетавдинский муниципальный район, Омутинский муниципальный район, Сладковский муниципальный район, Сорокинский муниципальный район,</w:t>
      </w:r>
      <w:r>
        <w:t xml:space="preserve"> Тобольский муниципальный район, Тюменский муниципальный район, Уватский муниципальный район, Упоровский муниципальный район, Юргинский муниципальный район, Ялуторовский муниципальный район, Ярковский муниципальный район.</w:t>
      </w:r>
    </w:p>
    <w:p w:rsidR="00000000" w:rsidRDefault="00AF438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распоряжения</w:t>
        </w:r>
      </w:hyperlink>
      <w:r>
        <w:t xml:space="preserve"> Департамента тарифной и ценовой политики Тюменской области от 21.11.2018 N 261/01-21)</w:t>
      </w:r>
    </w:p>
    <w:p w:rsidR="00000000" w:rsidRDefault="00AF438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046"/>
        <w:gridCol w:w="1133"/>
        <w:gridCol w:w="1133"/>
        <w:gridCol w:w="1133"/>
      </w:tblGrid>
      <w:tr w:rsidR="00000000" w:rsidRPr="00AF438D">
        <w:tc>
          <w:tcPr>
            <w:tcW w:w="5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Степень санитарно-технического благоустройства жилищного фонда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Норматив потребления, куб. м в месяц на 1 человека</w:t>
            </w:r>
          </w:p>
        </w:tc>
      </w:tr>
      <w:tr w:rsidR="00000000" w:rsidRPr="00AF438D">
        <w:tc>
          <w:tcPr>
            <w:tcW w:w="5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холодная вода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горячая вода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водоотведение</w:t>
            </w:r>
          </w:p>
        </w:tc>
      </w:tr>
      <w:tr w:rsidR="00000000" w:rsidRPr="00AF438D"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outlineLvl w:val="2"/>
            </w:pPr>
            <w:r w:rsidRPr="00AF438D">
              <w:t>1. Жилые помещения и жилые дома с ваннами, оборудованными душем, умывальниками, мойками, при наличии централизованного водоотведения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1.1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горячим водоснабжением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6,96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1.2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индивидуальным газовым или электрическим водонагревателем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5,58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5,58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1.3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индивидуальным водонагревателем на твердом топливе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4,58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4,58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1.4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без горячего водоснабжения и водонагревателя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3,02</w:t>
            </w:r>
          </w:p>
        </w:tc>
      </w:tr>
      <w:tr w:rsidR="00000000" w:rsidRPr="00AF438D"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outlineLvl w:val="2"/>
            </w:pPr>
            <w:r w:rsidRPr="00AF438D">
              <w:t>2. Жилые помещения и жилые дома без ванн, с душем, умывальниками, мойками, при наличии централизованного водоотведения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2.1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горячим водоснабжением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5,30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2.2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 xml:space="preserve">с индивидуальным газовым или электрическим </w:t>
            </w:r>
            <w:r w:rsidRPr="00AF438D">
              <w:lastRenderedPageBreak/>
              <w:t>водонагревателем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lastRenderedPageBreak/>
              <w:t>4,52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4,52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2.3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индивидуальным водонагревателем на твердом топливе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4,00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4,00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2.4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без горячего водоснабжения и индивидуального водонагревателя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3,09</w:t>
            </w:r>
          </w:p>
        </w:tc>
      </w:tr>
      <w:tr w:rsidR="00000000" w:rsidRPr="00AF438D"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outlineLvl w:val="2"/>
            </w:pPr>
            <w:r w:rsidRPr="00AF438D">
              <w:t>3. Жилые помещения и жилые дома без ванн, без душа, с умывальниками, мойками, при наличии централизованного водо</w:t>
            </w:r>
            <w:r w:rsidRPr="00AF438D">
              <w:t>отведения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3.1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горячим водоснабжением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2,83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3.2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индивидуальным газовым или электрическим водонагревателем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2,38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3.3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индивидуальным водонагревателем на твердом топливе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2,15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3.4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без горячего водоснабжения и индивидуального водонагревателя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2,04</w:t>
            </w:r>
          </w:p>
        </w:tc>
      </w:tr>
      <w:tr w:rsidR="00000000" w:rsidRPr="00AF438D"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outlineLvl w:val="2"/>
            </w:pPr>
            <w:r w:rsidRPr="00AF438D">
              <w:t>4. Жилые помещения в общежитиях при наличии централизованного водоотведения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горячим водоснабжением, с душем или ванной в комнате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5,20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горячим водоснабжением, с точкой водоразбора в комнате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4,73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индивидуальным газовым или электрическим водонагревателем, с душем или ванной в комнате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4,44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4,44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4.4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горячим водоснабжением, с общими кухнями и блоками душевых на этажах п</w:t>
            </w:r>
            <w:r w:rsidRPr="00AF438D">
              <w:t>ри комнатах в каждой секции здания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4,20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4.5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горячим водоснабжением, с общими душевыми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2,63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4.6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горячим водоснабжением, с общими умывальными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1,58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4.7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без горячего водоснабжения и индивидуального водонагревателя, с общими умывальными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1,23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4.8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 xml:space="preserve">без горячего водоснабжения и индивидуального водонагревателя, с точкой </w:t>
            </w:r>
            <w:r w:rsidRPr="00AF438D">
              <w:lastRenderedPageBreak/>
              <w:t>водоразбора в комнате, без душевых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lastRenderedPageBreak/>
              <w:t>1,58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1,58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4.9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 xml:space="preserve">с общими душевыми, с газовым или </w:t>
            </w:r>
            <w:r w:rsidRPr="00AF438D">
              <w:t>электрическим водонагревателем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2,10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4.10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общими душевыми, с точкой водоразбора в комнате, без горячего водоснабжения и индивидуального водонагревателя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2,71</w:t>
            </w:r>
          </w:p>
        </w:tc>
      </w:tr>
      <w:tr w:rsidR="00000000" w:rsidRPr="00AF438D"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outlineLvl w:val="2"/>
            </w:pPr>
            <w:r w:rsidRPr="00AF438D">
              <w:t>5. Жилые помещения и жилые дома при отсут</w:t>
            </w:r>
            <w:r w:rsidRPr="00AF438D">
              <w:t>ствии централизованного водоснабжения при наличии централизованного водоотведения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5.1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ваннами, оборудованными душем, умывальниками, мойками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6,96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5.2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без ванн, с душем, умывальниками, мойками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5,30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5.3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без ванн, без душа, с умывальниками, мойками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2,83</w:t>
            </w:r>
          </w:p>
        </w:tc>
      </w:tr>
    </w:tbl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jc w:val="right"/>
        <w:outlineLvl w:val="1"/>
      </w:pPr>
      <w:r>
        <w:t>Таблица N 2</w:t>
      </w: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Title"/>
        <w:jc w:val="center"/>
      </w:pPr>
      <w:r>
        <w:t>НОРМАТИВЫ</w:t>
      </w:r>
    </w:p>
    <w:p w:rsidR="00000000" w:rsidRDefault="00AF438D">
      <w:pPr>
        <w:pStyle w:val="ConsPlusTitle"/>
        <w:jc w:val="center"/>
      </w:pPr>
      <w:r>
        <w:t>ПОТРЕБЛЕНИЯ КОММУНАЛЬНЫХ УСЛУГ ПО ХОЛОДНОМУ И ГОРЯЧЕМУ</w:t>
      </w:r>
    </w:p>
    <w:p w:rsidR="00000000" w:rsidRDefault="00AF438D">
      <w:pPr>
        <w:pStyle w:val="ConsPlusTitle"/>
        <w:jc w:val="center"/>
      </w:pPr>
      <w:r>
        <w:t>ВОДОСНАБЖЕНИЮ СОБСТВЕННИКАМИ И ПОЛЬЗОВАТЕЛЯМИ ЖИЛЫХ</w:t>
      </w:r>
    </w:p>
    <w:p w:rsidR="00000000" w:rsidRDefault="00AF438D">
      <w:pPr>
        <w:pStyle w:val="ConsPlusTitle"/>
        <w:jc w:val="center"/>
      </w:pPr>
      <w:r>
        <w:t>ПОМЕЩЕНИЙ В МНОГОКВАРТИРНЫХ ДОМАХ И ЖИЛЫХ ДОМОВ ДЛЯ 2-Й</w:t>
      </w:r>
    </w:p>
    <w:p w:rsidR="00000000" w:rsidRDefault="00AF438D">
      <w:pPr>
        <w:pStyle w:val="ConsPlusTitle"/>
        <w:jc w:val="center"/>
      </w:pPr>
      <w:r>
        <w:t>ГРУППЫ МУНИЦИПАЛЬНЫХ ОБРАЗОВАНИЙ</w:t>
      </w: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ind w:firstLine="540"/>
        <w:jc w:val="both"/>
      </w:pPr>
      <w:r>
        <w:t>2-я группа муниципальных образований:</w:t>
      </w:r>
    </w:p>
    <w:p w:rsidR="00000000" w:rsidRDefault="00AF438D">
      <w:pPr>
        <w:pStyle w:val="ConsPlusNormal"/>
        <w:spacing w:before="240"/>
        <w:ind w:firstLine="540"/>
        <w:jc w:val="both"/>
      </w:pPr>
      <w:r>
        <w:t>Ишимский городской округ, Ялуторовский городской округ, Заводоуковский городской округ, Абатский муниципальный район, Армизонский муниципальный район, Аромашевский муниципальный район,</w:t>
      </w:r>
      <w:r>
        <w:t xml:space="preserve"> Бердюжский муниципальный район, Вагайский муниципальный район, Викуловский муниципальный район, Голышмановский городской округ, Исетский муниципальный район, Ишимский муниципальный район, Казанский муниципальный район, Нижнетавдинский муниципальный район,</w:t>
      </w:r>
      <w:r>
        <w:t xml:space="preserve"> Омутинский муниципальный район, Сладковский муниципальный район, Сорокинский муниципальный район, Тобольский муниципальный район, Тюменский муниципальный район, Уватский муниципальный район, Упоровский муниципальный район, Юргинский муниципальный район, Я</w:t>
      </w:r>
      <w:r>
        <w:t>луторовский муниципальный район, Ярковский муниципальный район.</w:t>
      </w:r>
    </w:p>
    <w:p w:rsidR="00000000" w:rsidRDefault="00AF438D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распоряжения</w:t>
        </w:r>
      </w:hyperlink>
      <w:r>
        <w:t xml:space="preserve"> Департамента тарифной и ценовой политики Тюменской области </w:t>
      </w:r>
      <w:r>
        <w:t>от 21.11.2018 N 261/01-21)</w:t>
      </w:r>
    </w:p>
    <w:p w:rsidR="00000000" w:rsidRDefault="00AF438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180"/>
        <w:gridCol w:w="1133"/>
        <w:gridCol w:w="1133"/>
      </w:tblGrid>
      <w:tr w:rsidR="00000000" w:rsidRPr="00AF438D">
        <w:tc>
          <w:tcPr>
            <w:tcW w:w="6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Степень санитарно-технического благоустройства жилищного фонда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Норматив потребления, куб. м в месяц на 1 человека</w:t>
            </w:r>
          </w:p>
        </w:tc>
      </w:tr>
      <w:tr w:rsidR="00000000" w:rsidRPr="00AF438D">
        <w:tc>
          <w:tcPr>
            <w:tcW w:w="6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холодная вода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горячая вода</w:t>
            </w:r>
          </w:p>
        </w:tc>
      </w:tr>
      <w:tr w:rsidR="00000000" w:rsidRPr="00AF438D">
        <w:tc>
          <w:tcPr>
            <w:tcW w:w="9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outlineLvl w:val="2"/>
            </w:pPr>
            <w:r w:rsidRPr="00AF438D">
              <w:t>1. Жилые помещения и жилые дома с ваннами, оборудованными душем, умывальниками, мойками с нецентрализованным водоотведением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1.1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горячим водоснабжением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3,08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1.2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индивидуальным газовым или электрическим водонагревателем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5,58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1.3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индивидуальным водонагревателем на твердом топливе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4,58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1.4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без горячего водоснабжения и водонагревателя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  <w:tr w:rsidR="00000000" w:rsidRPr="00AF438D">
        <w:tc>
          <w:tcPr>
            <w:tcW w:w="9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outlineLvl w:val="2"/>
            </w:pPr>
            <w:r w:rsidRPr="00AF438D">
              <w:t>2. Жилые помещения и жилые дома без ванн, с душем, умывальниками, мойками, при наличии с нецентрализованным водоотведением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2.1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 xml:space="preserve">с горячим </w:t>
            </w:r>
            <w:r w:rsidRPr="00AF438D">
              <w:t>водоснабжением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2,28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2.2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индивидуальным газовым или электрическим водонагревателем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4,52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2.3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индивидуальным водонагревателем на твердом топливе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4,00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2.4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без горячего водоснабжения и индивидуального водонагревателя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3,09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  <w:tr w:rsidR="00000000" w:rsidRPr="00AF438D">
        <w:tc>
          <w:tcPr>
            <w:tcW w:w="9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outlineLvl w:val="2"/>
            </w:pPr>
            <w:r w:rsidRPr="00AF438D">
              <w:t>3. Жилые помещения и жилые дома без ванн, без душа, с умывальниками, мойками, при наличии с нецентрализованным водоотведением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3.1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горячим водоснабжением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0,87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3.2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индивидуальным газовым или электрическим водонагревателем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3.3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индивидуальным водонагревателем на твердом топливе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3.4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без горячего водоснабжения и индивидуального водонагревателя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  <w:tr w:rsidR="00000000" w:rsidRPr="00AF438D">
        <w:tc>
          <w:tcPr>
            <w:tcW w:w="9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outlineLvl w:val="2"/>
            </w:pPr>
            <w:r w:rsidRPr="00AF438D">
              <w:t>4. Жилые помещения в общежитиях с нецентрализованным водоотведением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горячим водоснабжением, с душем или ванной в комнате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2,24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горячим водоснабжением, с точкой водоразбора в комнате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1,93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 xml:space="preserve">с индивидуальным газовым или электрическим </w:t>
            </w:r>
            <w:r w:rsidRPr="00AF438D">
              <w:lastRenderedPageBreak/>
              <w:t>водонагревателем, с душем или ванной в комнате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lastRenderedPageBreak/>
              <w:t>4,44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горячим водоснабжением, с общими кухнями и блоками душевых на этажах при комнатах в каждой секции здания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1,85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горячим водоснабжением, с общими душевыми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1,07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горячим водоснабжением, с общими умывальными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0,37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4.7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 xml:space="preserve">без горячего </w:t>
            </w:r>
            <w:r w:rsidRPr="00AF438D">
              <w:t>водоснабжения и индивидуального водонагревателя, с общими умывальными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4.8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без горячего водоснабжения и индивидуального водонагревателя, с точкой водоразбора в комнате, без душевых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4.9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общими душевыми, с газовым или электрическим водонагревателем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4.10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общими душевыми, с точкой водоразбора в комнате, без горячего водоснабжения и индивидуального водонагревателя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  <w:tr w:rsidR="00000000" w:rsidRPr="00AF438D">
        <w:tc>
          <w:tcPr>
            <w:tcW w:w="9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outlineLvl w:val="2"/>
            </w:pPr>
            <w:r w:rsidRPr="00AF438D">
              <w:t>5. Жилые помещения и жилые дома без водоотведения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5.1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точкой водоразбора без горячего водоснабжения и индивидуального водонагревателя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5.2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водопользованием из водоразборных колонок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  <w:tr w:rsidR="00000000" w:rsidRPr="00AF438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5.3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с точкой водоразбора, с индивидуальным газовым или электрическим водонагревателем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-</w:t>
            </w:r>
          </w:p>
        </w:tc>
      </w:tr>
    </w:tbl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ind w:firstLine="540"/>
        <w:jc w:val="both"/>
      </w:pPr>
      <w:r>
        <w:t>Примечание:</w:t>
      </w:r>
    </w:p>
    <w:p w:rsidR="00000000" w:rsidRDefault="00AF438D">
      <w:pPr>
        <w:pStyle w:val="ConsPlusNormal"/>
        <w:spacing w:before="240"/>
        <w:ind w:firstLine="540"/>
        <w:jc w:val="both"/>
      </w:pPr>
      <w:r>
        <w:t xml:space="preserve">1. Нормативы потребления коммунальной услуги по водоотведению определены с учетом степени санитарно-технического благоустройства жилищного фонда исходя из суммы нормативов потребления коммунальной услуги по холодному водоснабжению и коммунальной услуги по </w:t>
      </w:r>
      <w:r>
        <w:t>горячему водоснабжению.</w:t>
      </w:r>
    </w:p>
    <w:p w:rsidR="00000000" w:rsidRDefault="00AF438D">
      <w:pPr>
        <w:pStyle w:val="ConsPlusNormal"/>
        <w:spacing w:before="240"/>
        <w:ind w:firstLine="540"/>
        <w:jc w:val="both"/>
      </w:pPr>
      <w:r>
        <w:t>2. Нормативы потребления коммунальных услуг по холодному и горячему водоснабжению, водоотведению установлены в соответствии с требованиями к качеству коммунальных услуг, предусмотренными законодательными и иными нормативными правовы</w:t>
      </w:r>
      <w:r>
        <w:t>ми актами Российской Федерации.</w:t>
      </w: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jc w:val="right"/>
        <w:outlineLvl w:val="0"/>
      </w:pPr>
      <w:r>
        <w:lastRenderedPageBreak/>
        <w:t>Приложение N 3</w:t>
      </w:r>
    </w:p>
    <w:p w:rsidR="00000000" w:rsidRDefault="00AF438D">
      <w:pPr>
        <w:pStyle w:val="ConsPlusNormal"/>
        <w:jc w:val="right"/>
      </w:pPr>
      <w:r>
        <w:t>к распоряжению Департамента</w:t>
      </w:r>
    </w:p>
    <w:p w:rsidR="00000000" w:rsidRDefault="00AF438D">
      <w:pPr>
        <w:pStyle w:val="ConsPlusNormal"/>
        <w:jc w:val="right"/>
      </w:pPr>
      <w:r>
        <w:t>тарифной и ценовой политики</w:t>
      </w:r>
    </w:p>
    <w:p w:rsidR="00000000" w:rsidRDefault="00AF438D">
      <w:pPr>
        <w:pStyle w:val="ConsPlusNormal"/>
        <w:jc w:val="right"/>
      </w:pPr>
      <w:r>
        <w:t>Тюменской области</w:t>
      </w:r>
    </w:p>
    <w:p w:rsidR="00000000" w:rsidRDefault="00AF438D">
      <w:pPr>
        <w:pStyle w:val="ConsPlusNormal"/>
        <w:jc w:val="right"/>
      </w:pPr>
      <w:r>
        <w:t>от 21.08.2017 N 291/01-21</w:t>
      </w: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Title"/>
        <w:jc w:val="center"/>
      </w:pPr>
      <w:bookmarkStart w:id="3" w:name="Par605"/>
      <w:bookmarkEnd w:id="3"/>
      <w:r>
        <w:t>НОРМАТИВЫ</w:t>
      </w:r>
    </w:p>
    <w:p w:rsidR="00000000" w:rsidRDefault="00AF438D">
      <w:pPr>
        <w:pStyle w:val="ConsPlusTitle"/>
        <w:jc w:val="center"/>
      </w:pPr>
      <w:r>
        <w:t>ПОТРЕБЛЕНИЯ ХОЛОДНОЙ, ГОРЯЧЕЙ ВОДЫ И ОТВЕДЕНИЯ СТОЧНЫХ ВОД</w:t>
      </w:r>
    </w:p>
    <w:p w:rsidR="00000000" w:rsidRDefault="00AF438D">
      <w:pPr>
        <w:pStyle w:val="ConsPlusTitle"/>
        <w:jc w:val="center"/>
      </w:pPr>
      <w:r>
        <w:t>В ЦЕЛЯХ СОДЕРЖАНИЯ ОБЩ</w:t>
      </w:r>
      <w:r>
        <w:t>ЕГО ИМУЩЕСТВА В МНОГОКВАРТИРНОМ ДОМЕ</w:t>
      </w:r>
    </w:p>
    <w:p w:rsidR="00000000" w:rsidRDefault="00AF438D">
      <w:pPr>
        <w:pStyle w:val="ConsPlusTitle"/>
        <w:jc w:val="center"/>
      </w:pPr>
      <w:r>
        <w:t>(КУБ. М В МЕСЯЦ НА 1 КВ. М ОБЩЕЙ ПЛОЩАДИ ПОМЕЩЕНИЙ, ВХОДЯЩИХ</w:t>
      </w:r>
    </w:p>
    <w:p w:rsidR="00000000" w:rsidRDefault="00AF438D">
      <w:pPr>
        <w:pStyle w:val="ConsPlusTitle"/>
        <w:jc w:val="center"/>
      </w:pPr>
      <w:r>
        <w:t>В СОСТАВ ОБЩЕГО ИМУЩЕСТВА В МНОГОКВАРТИРНОМ ДОМЕ)</w:t>
      </w:r>
    </w:p>
    <w:p w:rsidR="00000000" w:rsidRDefault="00AF438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061"/>
        <w:gridCol w:w="1417"/>
        <w:gridCol w:w="1417"/>
        <w:gridCol w:w="1417"/>
        <w:gridCol w:w="1417"/>
      </w:tblGrid>
      <w:tr w:rsidR="00000000" w:rsidRPr="00AF438D"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bookmarkStart w:id="4" w:name="Par611"/>
            <w:bookmarkEnd w:id="4"/>
            <w:r w:rsidRPr="00AF438D">
              <w:t>Категория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Этажность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Норматив потребления холодной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Норматив потребления гор</w:t>
            </w:r>
            <w:r w:rsidRPr="00AF438D">
              <w:t>ячей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Норматив отведения сточных вод</w:t>
            </w:r>
          </w:p>
        </w:tc>
      </w:tr>
      <w:tr w:rsidR="00000000" w:rsidRPr="00AF438D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1.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Многоквартирные дома с централизованным холодным и горячим водоснабжением, водоотведением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от 1 до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0,035</w:t>
            </w:r>
          </w:p>
        </w:tc>
      </w:tr>
      <w:tr w:rsidR="00000000" w:rsidRPr="00AF438D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от 6 до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0,035</w:t>
            </w:r>
          </w:p>
        </w:tc>
      </w:tr>
      <w:tr w:rsidR="00000000" w:rsidRPr="00AF438D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от 10 до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0,035</w:t>
            </w:r>
          </w:p>
        </w:tc>
      </w:tr>
      <w:tr w:rsidR="00000000" w:rsidRPr="00AF438D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более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0,035</w:t>
            </w:r>
          </w:p>
        </w:tc>
      </w:tr>
      <w:tr w:rsidR="00000000" w:rsidRPr="00AF438D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2.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Многоквартирные дома с централизованным холодным водоснабжением, водонагревателями, водоотведением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от 1 до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0,035</w:t>
            </w:r>
          </w:p>
        </w:tc>
      </w:tr>
      <w:tr w:rsidR="00000000" w:rsidRPr="00AF438D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от 6 до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0,035</w:t>
            </w:r>
          </w:p>
        </w:tc>
      </w:tr>
      <w:tr w:rsidR="00000000" w:rsidRPr="00AF438D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от 10 до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0,035</w:t>
            </w:r>
          </w:p>
        </w:tc>
      </w:tr>
      <w:tr w:rsidR="00000000" w:rsidRPr="00AF438D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более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0,035</w:t>
            </w:r>
          </w:p>
        </w:tc>
      </w:tr>
      <w:tr w:rsidR="00000000" w:rsidRPr="00AF438D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3.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Многоквартирные дома без водонагревателей с централизованным холодным водоснабжением и водоотведением, оборудованные раковинами, мойками и унитазами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от 1 до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0,035</w:t>
            </w:r>
          </w:p>
        </w:tc>
      </w:tr>
      <w:tr w:rsidR="00000000" w:rsidRPr="00AF438D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от 6 до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0,035</w:t>
            </w:r>
          </w:p>
        </w:tc>
      </w:tr>
      <w:tr w:rsidR="00000000" w:rsidRPr="00AF438D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от 10 до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0,035</w:t>
            </w:r>
          </w:p>
        </w:tc>
      </w:tr>
      <w:tr w:rsidR="00000000" w:rsidRPr="00AF438D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более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0,035</w:t>
            </w:r>
          </w:p>
        </w:tc>
      </w:tr>
      <w:tr w:rsidR="00000000" w:rsidRPr="00AF438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</w:pPr>
            <w:r w:rsidRPr="00AF438D">
              <w:t>Многоквартирные дома с централизованным холодным водоснабжением без централизованного водоотведения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от 1 до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0,035</w:t>
            </w:r>
          </w:p>
        </w:tc>
      </w:tr>
    </w:tbl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ind w:firstLine="540"/>
        <w:jc w:val="both"/>
      </w:pPr>
      <w:r>
        <w:t>Примечания:</w:t>
      </w:r>
    </w:p>
    <w:p w:rsidR="00000000" w:rsidRDefault="00AF438D">
      <w:pPr>
        <w:pStyle w:val="ConsPlusNormal"/>
        <w:spacing w:before="240"/>
        <w:ind w:firstLine="540"/>
        <w:jc w:val="both"/>
      </w:pPr>
      <w:r>
        <w:lastRenderedPageBreak/>
        <w:t>1. Нормативы потребления холодной, горячей воды и отведения сточных вод в целях содержания общего имущества в многоквартирном доме установлены в соответствии с требованиями к качеству коммунальных услуг, предусмотренными законодательными и иными нормативны</w:t>
      </w:r>
      <w:r>
        <w:t>ми правовыми актами Российской Федерации.</w:t>
      </w:r>
    </w:p>
    <w:p w:rsidR="00000000" w:rsidRDefault="00AF438D">
      <w:pPr>
        <w:pStyle w:val="ConsPlusNormal"/>
        <w:spacing w:before="240"/>
        <w:ind w:firstLine="540"/>
        <w:jc w:val="both"/>
      </w:pPr>
      <w:r>
        <w:t xml:space="preserve">2. Нормативы отведения сточных вод, предусмотренные </w:t>
      </w:r>
      <w:hyperlink w:anchor="Par611" w:tooltip="Категория жилых помещений" w:history="1">
        <w:r>
          <w:rPr>
            <w:color w:val="0000FF"/>
          </w:rPr>
          <w:t>таблицей</w:t>
        </w:r>
      </w:hyperlink>
      <w:r>
        <w:t>, применяются при наличии оборудования, которое предусматривает возможность отведения сточных вод из</w:t>
      </w:r>
      <w:r>
        <w:t xml:space="preserve"> помещений, входящих в состав общего имущества в многоквартирном доме.</w:t>
      </w:r>
    </w:p>
    <w:p w:rsidR="00000000" w:rsidRDefault="00AF438D">
      <w:pPr>
        <w:pStyle w:val="ConsPlusNormal"/>
        <w:spacing w:before="240"/>
        <w:ind w:firstLine="540"/>
        <w:jc w:val="both"/>
      </w:pPr>
      <w:r>
        <w:t xml:space="preserve">3. При определении нормативов потребления холодной, горячей воды и отведения сточных вод в целях содержания общего имущества в многоквартирном доме учтены площади помещений, входящих в </w:t>
      </w:r>
      <w:r>
        <w:t>состав общего имущества в многоквартирном доме, не являющихся частями квартир многоквартирного дома и предназначенных для обслуживания более одного помещения в многоквартирном доме: площади межквартирных лестничных площадок, лестниц, коридоров, тамбуров, х</w:t>
      </w:r>
      <w:r>
        <w:t>оллов, вестибюлей, колясочных, помещений охраны (консьержа), не принадлежащих отдельным собственникам.</w:t>
      </w: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jc w:val="right"/>
        <w:outlineLvl w:val="0"/>
      </w:pPr>
      <w:r>
        <w:t>Приложение N 4</w:t>
      </w:r>
    </w:p>
    <w:p w:rsidR="00000000" w:rsidRDefault="00AF438D">
      <w:pPr>
        <w:pStyle w:val="ConsPlusNormal"/>
        <w:jc w:val="right"/>
      </w:pPr>
      <w:r>
        <w:t>к распоряжению Департамента</w:t>
      </w:r>
    </w:p>
    <w:p w:rsidR="00000000" w:rsidRDefault="00AF438D">
      <w:pPr>
        <w:pStyle w:val="ConsPlusNormal"/>
        <w:jc w:val="right"/>
      </w:pPr>
      <w:r>
        <w:t>тарифной и ценовой политики</w:t>
      </w:r>
    </w:p>
    <w:p w:rsidR="00000000" w:rsidRDefault="00AF438D">
      <w:pPr>
        <w:pStyle w:val="ConsPlusNormal"/>
        <w:jc w:val="right"/>
      </w:pPr>
      <w:r>
        <w:t>Тюменской области</w:t>
      </w:r>
    </w:p>
    <w:p w:rsidR="00000000" w:rsidRDefault="00AF438D">
      <w:pPr>
        <w:pStyle w:val="ConsPlusNormal"/>
        <w:jc w:val="right"/>
      </w:pPr>
      <w:r>
        <w:t>от 21.08.2017 N 291/01-21</w:t>
      </w: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Title"/>
        <w:jc w:val="center"/>
      </w:pPr>
      <w:bookmarkStart w:id="5" w:name="Par692"/>
      <w:bookmarkEnd w:id="5"/>
      <w:r>
        <w:t>НОРМАТИВЫ</w:t>
      </w:r>
    </w:p>
    <w:p w:rsidR="00000000" w:rsidRDefault="00AF438D">
      <w:pPr>
        <w:pStyle w:val="ConsPlusTitle"/>
        <w:jc w:val="center"/>
      </w:pPr>
      <w:r>
        <w:t>ПОТРЕБЛЕНИ</w:t>
      </w:r>
      <w:r>
        <w:t>Я КОММУНАЛЬНОЙ УСЛУГИ ПО ХОЛОДНОМУ ВОДОСНАБЖЕНИЮ</w:t>
      </w:r>
    </w:p>
    <w:p w:rsidR="00000000" w:rsidRDefault="00AF438D">
      <w:pPr>
        <w:pStyle w:val="ConsPlusTitle"/>
        <w:jc w:val="center"/>
      </w:pPr>
      <w:r>
        <w:t>ДЛЯ ВОДОСНАБЖЕНИЯ И ПРИГОТОВЛЕНИЯ ПИЩИ</w:t>
      </w:r>
    </w:p>
    <w:p w:rsidR="00000000" w:rsidRDefault="00AF438D">
      <w:pPr>
        <w:pStyle w:val="ConsPlusTitle"/>
        <w:jc w:val="center"/>
      </w:pPr>
      <w:r>
        <w:t>ДЛЯ СЕЛЬСКОХОЗЯЙСТВЕННЫХ ЖИВОТНЫХ</w:t>
      </w:r>
    </w:p>
    <w:p w:rsidR="00000000" w:rsidRDefault="00AF438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"/>
        <w:gridCol w:w="3798"/>
        <w:gridCol w:w="4479"/>
      </w:tblGrid>
      <w:tr w:rsidR="00000000" w:rsidRPr="00AF438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N п/п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Сельскохозяйственные животные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Норматив, куб. м в месяц на 1 голову животного в стойловый период</w:t>
            </w:r>
          </w:p>
        </w:tc>
      </w:tr>
      <w:tr w:rsidR="00000000" w:rsidRPr="00AF438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</w:pPr>
            <w:r w:rsidRPr="00AF438D">
              <w:t>крупный рогатый скот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1,40</w:t>
            </w:r>
          </w:p>
        </w:tc>
      </w:tr>
      <w:tr w:rsidR="00000000" w:rsidRPr="00AF438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</w:pPr>
            <w:r w:rsidRPr="00AF438D">
              <w:t>лошади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2,10</w:t>
            </w:r>
          </w:p>
        </w:tc>
      </w:tr>
      <w:tr w:rsidR="00000000" w:rsidRPr="00AF438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</w:pPr>
            <w:r w:rsidRPr="00AF438D">
              <w:t>свиньи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0,50</w:t>
            </w:r>
          </w:p>
        </w:tc>
      </w:tr>
      <w:tr w:rsidR="00000000" w:rsidRPr="00AF438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</w:pPr>
            <w:r w:rsidRPr="00AF438D">
              <w:t>козы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0,08</w:t>
            </w:r>
          </w:p>
        </w:tc>
      </w:tr>
      <w:tr w:rsidR="00000000" w:rsidRPr="00AF438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</w:pPr>
            <w:r w:rsidRPr="00AF438D">
              <w:t>овцы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0,15</w:t>
            </w:r>
          </w:p>
        </w:tc>
      </w:tr>
      <w:tr w:rsidR="00000000" w:rsidRPr="00AF438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</w:pPr>
            <w:r w:rsidRPr="00AF438D">
              <w:t>сельскохозяйственная птица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0,01</w:t>
            </w:r>
          </w:p>
        </w:tc>
      </w:tr>
    </w:tbl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ind w:firstLine="540"/>
        <w:jc w:val="both"/>
      </w:pPr>
      <w:r>
        <w:t>Примечание: нормативы потребления коммунальной услуги п</w:t>
      </w:r>
      <w:r>
        <w:t xml:space="preserve">о холодному водоснабжению </w:t>
      </w:r>
      <w:r>
        <w:lastRenderedPageBreak/>
        <w:t>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jc w:val="right"/>
        <w:outlineLvl w:val="0"/>
      </w:pPr>
      <w:r>
        <w:t>Приложение N 5</w:t>
      </w:r>
    </w:p>
    <w:p w:rsidR="00000000" w:rsidRDefault="00AF438D">
      <w:pPr>
        <w:pStyle w:val="ConsPlusNormal"/>
        <w:jc w:val="right"/>
      </w:pPr>
      <w:r>
        <w:t>к распоряжению Департамента</w:t>
      </w:r>
    </w:p>
    <w:p w:rsidR="00000000" w:rsidRDefault="00AF438D">
      <w:pPr>
        <w:pStyle w:val="ConsPlusNormal"/>
        <w:jc w:val="right"/>
      </w:pPr>
      <w:r>
        <w:t>тарифной и цено</w:t>
      </w:r>
      <w:r>
        <w:t>вой политики</w:t>
      </w:r>
    </w:p>
    <w:p w:rsidR="00000000" w:rsidRDefault="00AF438D">
      <w:pPr>
        <w:pStyle w:val="ConsPlusNormal"/>
        <w:jc w:val="right"/>
      </w:pPr>
      <w:r>
        <w:t>Тюменской области</w:t>
      </w:r>
    </w:p>
    <w:p w:rsidR="00000000" w:rsidRDefault="00AF438D">
      <w:pPr>
        <w:pStyle w:val="ConsPlusNormal"/>
        <w:jc w:val="right"/>
      </w:pPr>
      <w:r>
        <w:t>от 21.08.2017 N 291/01-21</w:t>
      </w: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Title"/>
        <w:jc w:val="center"/>
      </w:pPr>
      <w:bookmarkStart w:id="6" w:name="Par731"/>
      <w:bookmarkEnd w:id="6"/>
      <w:r>
        <w:t>НОРМАТИВЫ</w:t>
      </w:r>
    </w:p>
    <w:p w:rsidR="00000000" w:rsidRDefault="00AF438D">
      <w:pPr>
        <w:pStyle w:val="ConsPlusTitle"/>
        <w:jc w:val="center"/>
      </w:pPr>
      <w:r>
        <w:t>ПОТРЕБЛЕНИЯ КОММУНАЛЬНОЙ УСЛУГИ ПО ХОЛОДНОМУ ВОДОСНАБЖЕНИЮ</w:t>
      </w:r>
    </w:p>
    <w:p w:rsidR="00000000" w:rsidRDefault="00AF438D">
      <w:pPr>
        <w:pStyle w:val="ConsPlusTitle"/>
        <w:jc w:val="center"/>
      </w:pPr>
      <w:r>
        <w:t>ДЛЯ ПОЛИВА ЗЕМЕЛЬНОГО УЧАСТКА В ПЕРИОД</w:t>
      </w:r>
    </w:p>
    <w:p w:rsidR="00000000" w:rsidRDefault="00AF438D">
      <w:pPr>
        <w:pStyle w:val="ConsPlusTitle"/>
        <w:jc w:val="center"/>
      </w:pPr>
      <w:r>
        <w:t>С 01 МАЯ ПО 31 АВГУСТА</w:t>
      </w:r>
    </w:p>
    <w:p w:rsidR="00000000" w:rsidRDefault="00AF438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72"/>
        <w:gridCol w:w="4876"/>
      </w:tblGrid>
      <w:tr w:rsidR="00000000" w:rsidRPr="00AF43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N п/п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Точка водоразбора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Норматив, куб. м в месяц на 1 кв. м земельного участка</w:t>
            </w:r>
          </w:p>
        </w:tc>
      </w:tr>
      <w:tr w:rsidR="00000000" w:rsidRPr="00AF43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</w:pPr>
            <w:r w:rsidRPr="00AF438D">
              <w:t>водопроводный ввод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0,03</w:t>
            </w:r>
          </w:p>
        </w:tc>
      </w:tr>
      <w:tr w:rsidR="00000000" w:rsidRPr="00AF43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</w:pPr>
            <w:r w:rsidRPr="00AF438D">
              <w:t>водоразборная колонка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F438D" w:rsidRDefault="00AF438D">
            <w:pPr>
              <w:pStyle w:val="ConsPlusNormal"/>
              <w:jc w:val="center"/>
            </w:pPr>
            <w:r w:rsidRPr="00AF438D">
              <w:t>0,01</w:t>
            </w:r>
          </w:p>
        </w:tc>
      </w:tr>
    </w:tbl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ind w:firstLine="540"/>
        <w:jc w:val="both"/>
      </w:pPr>
      <w:r>
        <w:t>Примечание: нормативы потребления коммунальной услуги по холодному водоснабжению установлены в соответствии с требованиями к качеству коммун</w:t>
      </w:r>
      <w:r>
        <w:t>альных услуг, предусмотренными законодательными и иными нормативными правовыми актами Российской Федерации.</w:t>
      </w:r>
    </w:p>
    <w:p w:rsidR="00000000" w:rsidRDefault="00AF438D">
      <w:pPr>
        <w:pStyle w:val="ConsPlusNormal"/>
        <w:jc w:val="both"/>
      </w:pPr>
    </w:p>
    <w:p w:rsidR="00000000" w:rsidRDefault="00AF438D">
      <w:pPr>
        <w:pStyle w:val="ConsPlusNormal"/>
        <w:jc w:val="both"/>
      </w:pPr>
    </w:p>
    <w:p w:rsidR="00AF438D" w:rsidRDefault="00AF43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F438D">
      <w:headerReference w:type="default" r:id="rId17"/>
      <w:footerReference w:type="default" r:id="rId1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38D" w:rsidRDefault="00AF438D">
      <w:pPr>
        <w:spacing w:after="0" w:line="240" w:lineRule="auto"/>
      </w:pPr>
      <w:r>
        <w:separator/>
      </w:r>
    </w:p>
  </w:endnote>
  <w:endnote w:type="continuationSeparator" w:id="0">
    <w:p w:rsidR="00AF438D" w:rsidRDefault="00AF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F43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AF438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F438D" w:rsidRDefault="00AF438D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 w:rsidRPr="00AF438D"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 w:rsidRPr="00AF438D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F438D" w:rsidRDefault="00AF438D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Pr="00AF438D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F438D" w:rsidRDefault="00AF438D">
          <w:pPr>
            <w:pStyle w:val="ConsPlusNormal"/>
            <w:jc w:val="right"/>
            <w:rPr>
              <w:sz w:val="20"/>
              <w:szCs w:val="20"/>
            </w:rPr>
          </w:pPr>
          <w:r w:rsidRPr="00AF438D">
            <w:rPr>
              <w:sz w:val="20"/>
              <w:szCs w:val="20"/>
            </w:rPr>
            <w:t xml:space="preserve">Страница </w:t>
          </w:r>
          <w:r w:rsidRPr="00AF438D">
            <w:rPr>
              <w:sz w:val="20"/>
              <w:szCs w:val="20"/>
            </w:rPr>
            <w:fldChar w:fldCharType="begin"/>
          </w:r>
          <w:r w:rsidRPr="00AF438D">
            <w:rPr>
              <w:sz w:val="20"/>
              <w:szCs w:val="20"/>
            </w:rPr>
            <w:instrText>\PAGE</w:instrText>
          </w:r>
          <w:r w:rsidR="002F7298" w:rsidRPr="00AF438D">
            <w:rPr>
              <w:sz w:val="20"/>
              <w:szCs w:val="20"/>
            </w:rPr>
            <w:fldChar w:fldCharType="separate"/>
          </w:r>
          <w:r w:rsidR="002F7298" w:rsidRPr="00AF438D">
            <w:rPr>
              <w:noProof/>
              <w:sz w:val="20"/>
              <w:szCs w:val="20"/>
            </w:rPr>
            <w:t>15</w:t>
          </w:r>
          <w:r w:rsidRPr="00AF438D">
            <w:rPr>
              <w:sz w:val="20"/>
              <w:szCs w:val="20"/>
            </w:rPr>
            <w:fldChar w:fldCharType="end"/>
          </w:r>
          <w:r w:rsidRPr="00AF438D">
            <w:rPr>
              <w:sz w:val="20"/>
              <w:szCs w:val="20"/>
            </w:rPr>
            <w:t xml:space="preserve"> из </w:t>
          </w:r>
          <w:r w:rsidRPr="00AF438D">
            <w:rPr>
              <w:sz w:val="20"/>
              <w:szCs w:val="20"/>
            </w:rPr>
            <w:fldChar w:fldCharType="begin"/>
          </w:r>
          <w:r w:rsidRPr="00AF438D">
            <w:rPr>
              <w:sz w:val="20"/>
              <w:szCs w:val="20"/>
            </w:rPr>
            <w:instrText>\NUMPAGES</w:instrText>
          </w:r>
          <w:r w:rsidR="002F7298" w:rsidRPr="00AF438D">
            <w:rPr>
              <w:sz w:val="20"/>
              <w:szCs w:val="20"/>
            </w:rPr>
            <w:fldChar w:fldCharType="separate"/>
          </w:r>
          <w:r w:rsidR="002F7298" w:rsidRPr="00AF438D">
            <w:rPr>
              <w:noProof/>
              <w:sz w:val="20"/>
              <w:szCs w:val="20"/>
            </w:rPr>
            <w:t>15</w:t>
          </w:r>
          <w:r w:rsidRPr="00AF438D">
            <w:rPr>
              <w:sz w:val="20"/>
              <w:szCs w:val="20"/>
            </w:rPr>
            <w:fldChar w:fldCharType="end"/>
          </w:r>
        </w:p>
      </w:tc>
    </w:tr>
  </w:tbl>
  <w:p w:rsidR="00000000" w:rsidRDefault="00AF438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38D" w:rsidRDefault="00AF438D">
      <w:pPr>
        <w:spacing w:after="0" w:line="240" w:lineRule="auto"/>
      </w:pPr>
      <w:r>
        <w:separator/>
      </w:r>
    </w:p>
  </w:footnote>
  <w:footnote w:type="continuationSeparator" w:id="0">
    <w:p w:rsidR="00AF438D" w:rsidRDefault="00AF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AF438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F438D" w:rsidRDefault="00AF438D">
          <w:pPr>
            <w:pStyle w:val="ConsPlusNormal"/>
            <w:rPr>
              <w:sz w:val="16"/>
              <w:szCs w:val="16"/>
            </w:rPr>
          </w:pPr>
          <w:r w:rsidRPr="00AF438D">
            <w:rPr>
              <w:sz w:val="16"/>
              <w:szCs w:val="16"/>
            </w:rPr>
            <w:t>Распоряжение Департамента тарифной и ценовой политики Тюменской области от 21.08.2017 N 291/01-21</w:t>
          </w:r>
          <w:r w:rsidRPr="00AF438D">
            <w:rPr>
              <w:sz w:val="16"/>
              <w:szCs w:val="16"/>
            </w:rPr>
            <w:br/>
            <w:t>(ред. от 21.11.2018)</w:t>
          </w:r>
          <w:r w:rsidRPr="00AF438D">
            <w:rPr>
              <w:sz w:val="16"/>
              <w:szCs w:val="16"/>
            </w:rPr>
            <w:br/>
            <w:t>"...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F438D" w:rsidRDefault="00AF438D">
          <w:pPr>
            <w:pStyle w:val="ConsPlusNormal"/>
            <w:jc w:val="center"/>
          </w:pPr>
        </w:p>
        <w:p w:rsidR="00000000" w:rsidRPr="00AF438D" w:rsidRDefault="00AF438D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F438D" w:rsidRDefault="00AF438D">
          <w:pPr>
            <w:pStyle w:val="ConsPlusNormal"/>
            <w:jc w:val="right"/>
            <w:rPr>
              <w:sz w:val="16"/>
              <w:szCs w:val="16"/>
            </w:rPr>
          </w:pPr>
          <w:r w:rsidRPr="00AF438D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AF438D">
              <w:rPr>
                <w:color w:val="0000FF"/>
                <w:sz w:val="18"/>
                <w:szCs w:val="18"/>
              </w:rPr>
              <w:t>КонсультантПл</w:t>
            </w:r>
            <w:r w:rsidRPr="00AF438D">
              <w:rPr>
                <w:color w:val="0000FF"/>
                <w:sz w:val="18"/>
                <w:szCs w:val="18"/>
              </w:rPr>
              <w:t>юс</w:t>
            </w:r>
          </w:hyperlink>
          <w:r w:rsidRPr="00AF438D">
            <w:rPr>
              <w:sz w:val="18"/>
              <w:szCs w:val="18"/>
            </w:rPr>
            <w:br/>
          </w:r>
          <w:r w:rsidRPr="00AF438D">
            <w:rPr>
              <w:sz w:val="16"/>
              <w:szCs w:val="16"/>
            </w:rPr>
            <w:t>Дата сохранения: 04.07.2019</w:t>
          </w:r>
        </w:p>
      </w:tc>
    </w:tr>
  </w:tbl>
  <w:p w:rsidR="00000000" w:rsidRDefault="00AF43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F438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298"/>
    <w:rsid w:val="002F7298"/>
    <w:rsid w:val="00A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434D68-976D-4D2F-A292-5D1AA62F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RLAW026&amp;n=142232&amp;date=04.07.2019&amp;dst=100877&amp;fld=134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RLAW026&amp;n=142394&amp;date=04.07.2019&amp;dst=100090&amp;fld=134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26&amp;n=135461&amp;date=04.07.2019&amp;dst=100005&amp;fld=13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ZR&amp;n=279313&amp;date=04.07.2019&amp;dst=100594&amp;f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26&amp;n=135461&amp;date=04.07.2019&amp;dst=100005&amp;fld=134" TargetMode="External"/><Relationship Id="rId10" Type="http://schemas.openxmlformats.org/officeDocument/2006/relationships/hyperlink" Target="https://login.consultant.ru/link/?req=doc&amp;base=RZR&amp;n=325683&amp;date=04.07.2019&amp;dst=608&amp;fld=134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26&amp;n=135461&amp;date=04.07.2019&amp;dst=100004&amp;fld=134" TargetMode="External"/><Relationship Id="rId14" Type="http://schemas.openxmlformats.org/officeDocument/2006/relationships/hyperlink" Target="https://login.consultant.ru/link/?req=doc&amp;base=RLAW026&amp;n=135461&amp;date=04.07.2019&amp;dst=100005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3404</Words>
  <Characters>19405</Characters>
  <Application>Microsoft Office Word</Application>
  <DocSecurity>2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Департамента тарифной и ценовой политики Тюменской области от 21.08.2017 N 291/01-21(ред. от 21.11.2018)"Об утверждении нормативов потребления коммунальных услуг по холодному и горячему водоснабжению, водоотведению, нормативов потребления хол</vt:lpstr>
    </vt:vector>
  </TitlesOfParts>
  <Company>КонсультантПлюс Версия 4018.00.50</Company>
  <LinksUpToDate>false</LinksUpToDate>
  <CharactersWithSpaces>22764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Департамента тарифной и ценовой политики Тюменской области от 21.08.2017 N 291/01-21(ред. от 21.11.2018)"Об утверждении нормативов потребления коммунальных услуг по холодному и горячему водоснабжению, водоотведению, нормативов потребления хол</dc:title>
  <dc:subject/>
  <dc:creator>Admin</dc:creator>
  <cp:keywords/>
  <dc:description/>
  <cp:lastModifiedBy>Admin</cp:lastModifiedBy>
  <cp:revision>2</cp:revision>
  <dcterms:created xsi:type="dcterms:W3CDTF">2019-07-04T10:01:00Z</dcterms:created>
  <dcterms:modified xsi:type="dcterms:W3CDTF">2019-07-04T10:01:00Z</dcterms:modified>
</cp:coreProperties>
</file>